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F5" w:rsidRPr="00542E2B" w:rsidRDefault="00542E2B" w:rsidP="00542E2B">
      <w:pPr>
        <w:spacing w:line="600" w:lineRule="exact"/>
        <w:jc w:val="center"/>
        <w:rPr>
          <w:rFonts w:ascii="华文中宋" w:eastAsia="华文中宋" w:hAnsi="华文中宋"/>
          <w:spacing w:val="10"/>
          <w:sz w:val="44"/>
          <w:szCs w:val="44"/>
        </w:rPr>
      </w:pPr>
      <w:proofErr w:type="gramStart"/>
      <w:r w:rsidRPr="00542E2B">
        <w:rPr>
          <w:rFonts w:ascii="华文中宋" w:eastAsia="华文中宋" w:hAnsi="华文中宋" w:hint="eastAsia"/>
          <w:spacing w:val="10"/>
          <w:sz w:val="44"/>
          <w:szCs w:val="44"/>
        </w:rPr>
        <w:t>颍</w:t>
      </w:r>
      <w:proofErr w:type="gramEnd"/>
      <w:r w:rsidRPr="00542E2B">
        <w:rPr>
          <w:rFonts w:ascii="华文中宋" w:eastAsia="华文中宋" w:hAnsi="华文中宋" w:hint="eastAsia"/>
          <w:spacing w:val="10"/>
          <w:sz w:val="44"/>
          <w:szCs w:val="44"/>
        </w:rPr>
        <w:t>东区“校地企”合作单位基本信息登记表</w:t>
      </w:r>
    </w:p>
    <w:p w:rsidR="00542E2B" w:rsidRDefault="00542E2B" w:rsidP="00542E2B">
      <w:pPr>
        <w:spacing w:line="600" w:lineRule="exact"/>
        <w:ind w:firstLineChars="1900" w:firstLine="6460"/>
        <w:rPr>
          <w:rFonts w:ascii="楷体" w:eastAsia="楷体" w:hAnsi="楷体"/>
          <w:spacing w:val="10"/>
          <w:sz w:val="32"/>
          <w:szCs w:val="32"/>
        </w:rPr>
      </w:pPr>
      <w:r w:rsidRPr="00542E2B">
        <w:rPr>
          <w:rFonts w:ascii="楷体" w:eastAsia="楷体" w:hAnsi="楷体" w:hint="eastAsia"/>
          <w:spacing w:val="10"/>
          <w:sz w:val="32"/>
          <w:szCs w:val="32"/>
        </w:rPr>
        <w:t>(第一批)</w:t>
      </w:r>
      <w:r>
        <w:rPr>
          <w:rFonts w:ascii="楷体" w:eastAsia="楷体" w:hAnsi="楷体" w:hint="eastAsia"/>
          <w:spacing w:val="10"/>
          <w:sz w:val="32"/>
          <w:szCs w:val="32"/>
        </w:rPr>
        <w:t xml:space="preserve">                 </w:t>
      </w:r>
    </w:p>
    <w:tbl>
      <w:tblPr>
        <w:tblStyle w:val="a3"/>
        <w:tblW w:w="138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559"/>
        <w:gridCol w:w="1843"/>
        <w:gridCol w:w="2976"/>
        <w:gridCol w:w="2410"/>
        <w:gridCol w:w="1558"/>
      </w:tblGrid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黑体" w:eastAsia="黑体" w:hAnsi="黑体"/>
                <w:spacing w:val="10"/>
                <w:sz w:val="30"/>
                <w:szCs w:val="30"/>
              </w:rPr>
            </w:pPr>
            <w:r w:rsidRPr="00752F57">
              <w:rPr>
                <w:rFonts w:ascii="黑体" w:eastAsia="黑体" w:hAnsi="黑体" w:hint="eastAsia"/>
                <w:spacing w:val="10"/>
                <w:sz w:val="30"/>
                <w:szCs w:val="30"/>
              </w:rPr>
              <w:t>序号</w:t>
            </w:r>
          </w:p>
        </w:tc>
        <w:tc>
          <w:tcPr>
            <w:tcW w:w="2552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黑体" w:eastAsia="黑体" w:hAnsi="黑体"/>
                <w:spacing w:val="1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10"/>
                <w:sz w:val="30"/>
                <w:szCs w:val="30"/>
              </w:rPr>
              <w:t>企业</w:t>
            </w:r>
            <w:r w:rsidRPr="00752F57">
              <w:rPr>
                <w:rFonts w:ascii="黑体" w:eastAsia="黑体" w:hAnsi="黑体" w:hint="eastAsia"/>
                <w:spacing w:val="10"/>
                <w:sz w:val="30"/>
                <w:szCs w:val="30"/>
              </w:rPr>
              <w:t>名称</w:t>
            </w:r>
          </w:p>
        </w:tc>
        <w:tc>
          <w:tcPr>
            <w:tcW w:w="1559" w:type="dxa"/>
            <w:vAlign w:val="center"/>
          </w:tcPr>
          <w:p w:rsidR="008C3FED" w:rsidRPr="00752F57" w:rsidRDefault="008C3FED" w:rsidP="008C3FED">
            <w:pPr>
              <w:spacing w:line="600" w:lineRule="exact"/>
              <w:jc w:val="center"/>
              <w:rPr>
                <w:rFonts w:ascii="黑体" w:eastAsia="黑体" w:hAnsi="黑体"/>
                <w:spacing w:val="1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10"/>
                <w:sz w:val="30"/>
                <w:szCs w:val="30"/>
              </w:rPr>
              <w:t>法</w:t>
            </w:r>
            <w:r w:rsidRPr="00752F57">
              <w:rPr>
                <w:rFonts w:ascii="黑体" w:eastAsia="黑体" w:hAnsi="黑体" w:hint="eastAsia"/>
                <w:spacing w:val="10"/>
                <w:sz w:val="30"/>
                <w:szCs w:val="30"/>
              </w:rPr>
              <w:t>人</w:t>
            </w:r>
          </w:p>
        </w:tc>
        <w:tc>
          <w:tcPr>
            <w:tcW w:w="184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黑体" w:eastAsia="黑体" w:hAnsi="黑体"/>
                <w:spacing w:val="10"/>
                <w:sz w:val="30"/>
                <w:szCs w:val="30"/>
              </w:rPr>
            </w:pPr>
            <w:r w:rsidRPr="00752F57">
              <w:rPr>
                <w:rFonts w:ascii="黑体" w:eastAsia="黑体" w:hAnsi="黑体" w:hint="eastAsia"/>
                <w:spacing w:val="10"/>
                <w:sz w:val="30"/>
                <w:szCs w:val="30"/>
              </w:rPr>
              <w:t>登记住所</w:t>
            </w:r>
          </w:p>
        </w:tc>
        <w:tc>
          <w:tcPr>
            <w:tcW w:w="2976" w:type="dxa"/>
            <w:vAlign w:val="center"/>
          </w:tcPr>
          <w:p w:rsidR="008C3FED" w:rsidRPr="00752F57" w:rsidRDefault="008C3FED" w:rsidP="00110712">
            <w:pPr>
              <w:spacing w:line="600" w:lineRule="exact"/>
              <w:jc w:val="center"/>
              <w:rPr>
                <w:rFonts w:ascii="黑体" w:eastAsia="黑体" w:hAnsi="黑体"/>
                <w:spacing w:val="10"/>
                <w:sz w:val="30"/>
                <w:szCs w:val="30"/>
              </w:rPr>
            </w:pPr>
            <w:r w:rsidRPr="00752F57">
              <w:rPr>
                <w:rFonts w:ascii="黑体" w:eastAsia="黑体" w:hAnsi="黑体" w:hint="eastAsia"/>
                <w:spacing w:val="10"/>
                <w:sz w:val="30"/>
                <w:szCs w:val="30"/>
              </w:rPr>
              <w:t>经营范围及方式</w:t>
            </w:r>
          </w:p>
        </w:tc>
        <w:tc>
          <w:tcPr>
            <w:tcW w:w="2410" w:type="dxa"/>
            <w:vAlign w:val="center"/>
          </w:tcPr>
          <w:p w:rsidR="008C3FED" w:rsidRPr="008C3FED" w:rsidRDefault="008C3FED" w:rsidP="00752F57">
            <w:pPr>
              <w:spacing w:line="600" w:lineRule="exact"/>
              <w:jc w:val="center"/>
              <w:rPr>
                <w:rFonts w:ascii="黑体" w:eastAsia="黑体" w:hAnsi="黑体"/>
                <w:color w:val="FF0000"/>
                <w:spacing w:val="10"/>
                <w:sz w:val="30"/>
                <w:szCs w:val="30"/>
              </w:rPr>
            </w:pPr>
            <w:r w:rsidRPr="008C3FED">
              <w:rPr>
                <w:rFonts w:ascii="黑体" w:eastAsia="黑体" w:hAnsi="黑体" w:hint="eastAsia"/>
                <w:color w:val="FF0000"/>
                <w:spacing w:val="10"/>
                <w:sz w:val="30"/>
                <w:szCs w:val="30"/>
              </w:rPr>
              <w:t>拟合作教师姓名及手机</w:t>
            </w:r>
          </w:p>
        </w:tc>
        <w:tc>
          <w:tcPr>
            <w:tcW w:w="1558" w:type="dxa"/>
            <w:vAlign w:val="center"/>
          </w:tcPr>
          <w:p w:rsidR="008C3FED" w:rsidRPr="008C3FED" w:rsidRDefault="008C3FED" w:rsidP="00752F57">
            <w:pPr>
              <w:spacing w:line="600" w:lineRule="exact"/>
              <w:jc w:val="center"/>
              <w:rPr>
                <w:rFonts w:ascii="黑体" w:eastAsia="黑体" w:hAnsi="黑体"/>
                <w:color w:val="FF0000"/>
                <w:spacing w:val="1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FF0000"/>
                <w:spacing w:val="10"/>
                <w:sz w:val="30"/>
                <w:szCs w:val="30"/>
              </w:rPr>
              <w:t>所在学院</w:t>
            </w: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t>01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752F57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安徽众康药业有限公司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752F57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马军建</w:t>
            </w:r>
          </w:p>
        </w:tc>
        <w:tc>
          <w:tcPr>
            <w:tcW w:w="1843" w:type="dxa"/>
            <w:vAlign w:val="center"/>
          </w:tcPr>
          <w:p w:rsidR="008C3FED" w:rsidRPr="00331ECA" w:rsidRDefault="008C3FED" w:rsidP="00752F57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东经济开发区东兴路3号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第一类医疗器械、第二类医疗器械、口罩生产、销售，中药材、家用电器、日用品销售，光伏发电，非居住房地产租赁,自营和代理各类商品进出口业务。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752F57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t>02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3C41C6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安徽省皖美食品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3C41C6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凡登波</w:t>
            </w:r>
          </w:p>
        </w:tc>
        <w:tc>
          <w:tcPr>
            <w:tcW w:w="1843" w:type="dxa"/>
            <w:vAlign w:val="center"/>
          </w:tcPr>
          <w:p w:rsidR="008C3FED" w:rsidRPr="00331ECA" w:rsidRDefault="008C3FED" w:rsidP="003C41C6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东经济开发区富强路北侧辛桥路东侧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许可经营项目：速冻食品[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速冻面米食品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（生制品、熟制品）]生产、销售；预包装食品兼散装食品、乳制品（不含婴幼儿配方乳粉）批发、零售。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3C41C6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t>03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安徽金牛药械股份有限公司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牛彪</w:t>
            </w:r>
            <w:proofErr w:type="gramEnd"/>
          </w:p>
        </w:tc>
        <w:tc>
          <w:tcPr>
            <w:tcW w:w="1843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区阜蚌路77号</w:t>
            </w:r>
            <w:proofErr w:type="gramEnd"/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二类医疗器械、一类医疗器械、一次性使用医疗用品、消毒剂、消杀用品、消毒器械、卫生用品、日化用品、劳保用品、热敷</w:t>
            </w: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lastRenderedPageBreak/>
              <w:t>贴系列、一次性输液加热袋、按摩器具、空气净化器、健身器材的制造、销售、进出口。 经营本企业自产产品及技术的出口业务和本企业所需的机械设备、零配件、原辅材料及技术的进口业务；兼营冷藏、冷冻。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lastRenderedPageBreak/>
              <w:t>04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安徽光正食品有限公司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鲁延琴</w:t>
            </w:r>
            <w:proofErr w:type="gramEnd"/>
          </w:p>
        </w:tc>
        <w:tc>
          <w:tcPr>
            <w:tcW w:w="1843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东区致富路168号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肉制品（酱卤肉制品、肉灌制品、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熟肉干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制品）、蔬菜制品（酱腌菜）、罐头（果蔬制品、其他罐头）生产、销售；普通货运；农副产品购销；物业管理。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7751A1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t>05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安徽金马药业有限公司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马兰飞</w:t>
            </w:r>
          </w:p>
        </w:tc>
        <w:tc>
          <w:tcPr>
            <w:tcW w:w="1843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东经济开发区经四路1号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橡胶膏剂、一类：6864医用卫生材料及敷料；6858医用冷疗、低温、冷藏设备及器具、口罩、饮料（固体饮料）、淀粉糖（食用葡萄糖）、糖果制品（糖果）生产、销售；普通货运。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t>06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安徽竞赛食品有限公司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康继富</w:t>
            </w:r>
            <w:proofErr w:type="gramEnd"/>
          </w:p>
        </w:tc>
        <w:tc>
          <w:tcPr>
            <w:tcW w:w="1843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东经济开发</w:t>
            </w: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lastRenderedPageBreak/>
              <w:t>区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竞赛路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66号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lastRenderedPageBreak/>
              <w:t>生产销售酱油、食醋、糖（分装）、味精（分装）、</w:t>
            </w: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lastRenderedPageBreak/>
              <w:t>鸡精、调味料（按许可证核定的范围和期限经营）；食用盐批发；普通货运；农副产品（国家政策许可的）收购；物流配送及搬运、仓储服务。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lastRenderedPageBreak/>
              <w:t>07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安徽玻扬节能钢化玻璃有限公司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刘万东</w:t>
            </w:r>
          </w:p>
        </w:tc>
        <w:tc>
          <w:tcPr>
            <w:tcW w:w="1843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东区蒙河路南侧陈李路北侧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玻璃制品生产、加工与销售；五金配件、玻璃配件、建材，销售；室内外装饰设计与施工；玻璃设备研发、生产、销售；玻璃设备回收、加工、销售；道路货物运输；玻璃深加工工艺装备技术开发与应用；进出口贸易（国家限制除外）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FED" w:rsidRPr="00752F57" w:rsidRDefault="008C3FED" w:rsidP="00C73015">
            <w:pPr>
              <w:spacing w:line="600" w:lineRule="exac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 w:rsidRPr="00752F57">
              <w:rPr>
                <w:rFonts w:ascii="仿宋" w:eastAsia="仿宋" w:hAnsi="仿宋"/>
                <w:b/>
                <w:spacing w:val="10"/>
                <w:sz w:val="28"/>
                <w:szCs w:val="28"/>
              </w:rPr>
              <w:t>08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安徽亨博士保健食品有限公司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阮志海</w:t>
            </w:r>
          </w:p>
        </w:tc>
        <w:tc>
          <w:tcPr>
            <w:tcW w:w="1843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东区经济开发区富强西路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食品、方便食品、特殊膳食食品、代用茶、糖果制品、饮料生产、销售；日用百货、劳动保护用品、第二类医疗器械销售；货物或技术进出口业务。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EE0EAB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10"/>
                <w:sz w:val="28"/>
                <w:szCs w:val="28"/>
              </w:rPr>
              <w:t>09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安徽阜阳富龙建筑材料有限责任公司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王长富</w:t>
            </w:r>
          </w:p>
        </w:tc>
        <w:tc>
          <w:tcPr>
            <w:tcW w:w="1843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东区河东办事处北三环北侧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水泥、金属材料、装饰材料、粉煤灰、脱硫石膏、石灰石、石灰石粉的销售，热力生产和供应，建</w:t>
            </w: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lastRenderedPageBreak/>
              <w:t>筑垃圾综合利用，粉煤灰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蒸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压砖、加气混凝土砌块的生产、销售。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8C3FED" w:rsidTr="008C3FED">
        <w:tc>
          <w:tcPr>
            <w:tcW w:w="993" w:type="dxa"/>
            <w:vAlign w:val="center"/>
          </w:tcPr>
          <w:p w:rsidR="008C3FED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b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1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安徽金森源环保工程有限公司</w:t>
            </w:r>
          </w:p>
        </w:tc>
        <w:tc>
          <w:tcPr>
            <w:tcW w:w="1559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张殿坤</w:t>
            </w:r>
            <w:proofErr w:type="gramEnd"/>
          </w:p>
        </w:tc>
        <w:tc>
          <w:tcPr>
            <w:tcW w:w="1843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安徽省阜阳市</w:t>
            </w:r>
            <w:proofErr w:type="gramStart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颍</w:t>
            </w:r>
            <w:proofErr w:type="gramEnd"/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东区新华街道办事处兴业路28号安徽金森源环保工程有限公司办公楼0室</w:t>
            </w:r>
          </w:p>
        </w:tc>
        <w:tc>
          <w:tcPr>
            <w:tcW w:w="2976" w:type="dxa"/>
            <w:vAlign w:val="center"/>
          </w:tcPr>
          <w:p w:rsidR="008C3FED" w:rsidRPr="00331ECA" w:rsidRDefault="008C3FED" w:rsidP="00110712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  <w:r w:rsidRPr="00331ECA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环境污染治理工程设计与施工；烟气超低排放设备、环保节能设备的制造、销售、安装；机电设备安装、工程施工；防腐保温工程安装；生物质燃烧技术服务；环保与节能技术推广；花岗岩设备的销售、安装；货物与技术的进出口业务。</w:t>
            </w:r>
          </w:p>
        </w:tc>
        <w:tc>
          <w:tcPr>
            <w:tcW w:w="2410" w:type="dxa"/>
            <w:vAlign w:val="center"/>
          </w:tcPr>
          <w:p w:rsidR="008C3FED" w:rsidRPr="00331ECA" w:rsidRDefault="008C3FED" w:rsidP="00331ECA">
            <w:pPr>
              <w:spacing w:line="240" w:lineRule="atLeast"/>
              <w:jc w:val="center"/>
              <w:rPr>
                <w:rFonts w:ascii="仿宋" w:eastAsia="仿宋" w:hAnsi="仿宋"/>
                <w:spacing w:val="1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C3FED" w:rsidRPr="00752F57" w:rsidRDefault="008C3FED" w:rsidP="00752F57">
            <w:pPr>
              <w:spacing w:line="600" w:lineRule="exac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</w:tbl>
    <w:p w:rsidR="00542E2B" w:rsidRPr="00752F57" w:rsidRDefault="00542E2B" w:rsidP="00752F57">
      <w:pPr>
        <w:spacing w:line="600" w:lineRule="exact"/>
        <w:rPr>
          <w:rFonts w:ascii="楷体" w:eastAsia="楷体" w:hAnsi="楷体"/>
          <w:spacing w:val="10"/>
          <w:sz w:val="10"/>
          <w:szCs w:val="10"/>
        </w:rPr>
      </w:pPr>
    </w:p>
    <w:sectPr w:rsidR="00542E2B" w:rsidRPr="00752F57" w:rsidSect="00752F57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87" w:rsidRDefault="004C0587" w:rsidP="008C3FED">
      <w:r>
        <w:separator/>
      </w:r>
    </w:p>
  </w:endnote>
  <w:endnote w:type="continuationSeparator" w:id="0">
    <w:p w:rsidR="004C0587" w:rsidRDefault="004C0587" w:rsidP="008C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87" w:rsidRDefault="004C0587" w:rsidP="008C3FED">
      <w:r>
        <w:separator/>
      </w:r>
    </w:p>
  </w:footnote>
  <w:footnote w:type="continuationSeparator" w:id="0">
    <w:p w:rsidR="004C0587" w:rsidRDefault="004C0587" w:rsidP="008C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2B"/>
    <w:rsid w:val="00331ECA"/>
    <w:rsid w:val="003C41C6"/>
    <w:rsid w:val="004C0587"/>
    <w:rsid w:val="00542E2B"/>
    <w:rsid w:val="005617C1"/>
    <w:rsid w:val="00752F57"/>
    <w:rsid w:val="007751A1"/>
    <w:rsid w:val="008C3FED"/>
    <w:rsid w:val="00A641F5"/>
    <w:rsid w:val="00E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31E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1E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C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FE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31E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1E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C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FE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许鹤</cp:lastModifiedBy>
  <cp:revision>2</cp:revision>
  <cp:lastPrinted>2020-05-27T03:28:00Z</cp:lastPrinted>
  <dcterms:created xsi:type="dcterms:W3CDTF">2020-05-27T01:21:00Z</dcterms:created>
  <dcterms:modified xsi:type="dcterms:W3CDTF">2020-06-15T07:51:00Z</dcterms:modified>
</cp:coreProperties>
</file>